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383" w:rsidRPr="003F2383" w:rsidRDefault="003F2383" w:rsidP="00FD6FA5">
      <w:pPr>
        <w:spacing w:line="240" w:lineRule="auto"/>
        <w:jc w:val="both"/>
        <w:rPr>
          <w:rFonts w:cs="Times New Roman"/>
          <w:sz w:val="20"/>
          <w:szCs w:val="20"/>
          <w:u w:val="single"/>
        </w:rPr>
      </w:pPr>
      <w:r w:rsidRPr="003F2383">
        <w:rPr>
          <w:rFonts w:cs="Times New Roman"/>
          <w:sz w:val="20"/>
          <w:szCs w:val="20"/>
          <w:u w:val="single"/>
        </w:rPr>
        <w:t>Short Biography</w:t>
      </w:r>
    </w:p>
    <w:p w:rsidR="00FD6FA5" w:rsidRPr="003F2383" w:rsidRDefault="00FD6FA5" w:rsidP="00FD6FA5">
      <w:pPr>
        <w:spacing w:line="240" w:lineRule="auto"/>
        <w:jc w:val="both"/>
        <w:rPr>
          <w:rFonts w:cs="Times New Roman"/>
          <w:sz w:val="20"/>
          <w:szCs w:val="20"/>
        </w:rPr>
      </w:pPr>
      <w:r w:rsidRPr="003F2383">
        <w:rPr>
          <w:rFonts w:cs="Times New Roman"/>
          <w:sz w:val="20"/>
          <w:szCs w:val="20"/>
        </w:rPr>
        <w:t xml:space="preserve">Dr. </w:t>
      </w:r>
      <w:r w:rsidRPr="003F2383">
        <w:rPr>
          <w:rFonts w:cs="Times New Roman"/>
          <w:sz w:val="20"/>
          <w:szCs w:val="20"/>
        </w:rPr>
        <w:t xml:space="preserve">Subhabrata </w:t>
      </w:r>
      <w:r w:rsidR="007117BA" w:rsidRPr="003F2383">
        <w:rPr>
          <w:rFonts w:cs="Times New Roman"/>
          <w:sz w:val="20"/>
          <w:szCs w:val="20"/>
        </w:rPr>
        <w:t xml:space="preserve">(Subha) </w:t>
      </w:r>
      <w:r w:rsidRPr="003F2383">
        <w:rPr>
          <w:rFonts w:cs="Times New Roman"/>
          <w:sz w:val="20"/>
          <w:szCs w:val="20"/>
        </w:rPr>
        <w:t xml:space="preserve">Chakraborti is Professor of Statistics and Morrow Faculty </w:t>
      </w:r>
      <w:r w:rsidR="007117BA" w:rsidRPr="003F2383">
        <w:rPr>
          <w:rFonts w:cs="Times New Roman"/>
          <w:sz w:val="20"/>
          <w:szCs w:val="20"/>
        </w:rPr>
        <w:t xml:space="preserve">Excellence </w:t>
      </w:r>
      <w:r w:rsidRPr="003F2383">
        <w:rPr>
          <w:rFonts w:cs="Times New Roman"/>
          <w:sz w:val="20"/>
          <w:szCs w:val="20"/>
        </w:rPr>
        <w:t xml:space="preserve">Fellow at the University of Alabama, Tuscaloosa, Alabama, USA.  </w:t>
      </w:r>
      <w:r w:rsidRPr="003F2383">
        <w:rPr>
          <w:rFonts w:cs="Times New Roman"/>
          <w:sz w:val="20"/>
          <w:szCs w:val="20"/>
        </w:rPr>
        <w:t xml:space="preserve">He has been at the University of Alabama since 1984, after receiving his Ph.D. in Statistics from the State University of New York at Buffalo.  </w:t>
      </w:r>
      <w:r w:rsidRPr="003F2383">
        <w:rPr>
          <w:rFonts w:cs="Times New Roman"/>
          <w:sz w:val="20"/>
          <w:szCs w:val="20"/>
        </w:rPr>
        <w:t xml:space="preserve">He is a Fellow of the American </w:t>
      </w:r>
      <w:r w:rsidRPr="003F2383">
        <w:rPr>
          <w:rFonts w:cs="Times New Roman"/>
          <w:sz w:val="20"/>
          <w:szCs w:val="20"/>
        </w:rPr>
        <w:t>Statistical Association</w:t>
      </w:r>
      <w:r w:rsidR="0015592E" w:rsidRPr="003F2383">
        <w:rPr>
          <w:rFonts w:cs="Times New Roman"/>
          <w:sz w:val="20"/>
          <w:szCs w:val="20"/>
        </w:rPr>
        <w:t xml:space="preserve"> since 2008</w:t>
      </w:r>
      <w:r w:rsidRPr="003F2383">
        <w:rPr>
          <w:rFonts w:cs="Times New Roman"/>
          <w:sz w:val="20"/>
          <w:szCs w:val="20"/>
        </w:rPr>
        <w:t xml:space="preserve">, a distinct honor awarded to less than 1% of </w:t>
      </w:r>
      <w:r w:rsidR="0015592E" w:rsidRPr="003F2383">
        <w:rPr>
          <w:rFonts w:cs="Times New Roman"/>
          <w:sz w:val="20"/>
          <w:szCs w:val="20"/>
        </w:rPr>
        <w:t>its thousands of members</w:t>
      </w:r>
      <w:r w:rsidRPr="003F2383">
        <w:rPr>
          <w:rFonts w:cs="Times New Roman"/>
          <w:sz w:val="20"/>
          <w:szCs w:val="20"/>
        </w:rPr>
        <w:t xml:space="preserve">.  </w:t>
      </w:r>
      <w:r w:rsidR="0015592E" w:rsidRPr="003F2383">
        <w:rPr>
          <w:rFonts w:cs="Times New Roman"/>
          <w:sz w:val="20"/>
          <w:szCs w:val="20"/>
        </w:rPr>
        <w:t>For his meritorious contributions, h</w:t>
      </w:r>
      <w:r w:rsidRPr="003F2383">
        <w:rPr>
          <w:rFonts w:cs="Times New Roman"/>
          <w:sz w:val="20"/>
          <w:szCs w:val="20"/>
        </w:rPr>
        <w:t xml:space="preserve">e </w:t>
      </w:r>
      <w:r w:rsidR="0015592E" w:rsidRPr="003F2383">
        <w:rPr>
          <w:rFonts w:cs="Times New Roman"/>
          <w:sz w:val="20"/>
          <w:szCs w:val="20"/>
        </w:rPr>
        <w:t>has been e</w:t>
      </w:r>
      <w:r w:rsidRPr="003F2383">
        <w:rPr>
          <w:rFonts w:cs="Times New Roman"/>
          <w:sz w:val="20"/>
          <w:szCs w:val="20"/>
        </w:rPr>
        <w:t xml:space="preserve">lected </w:t>
      </w:r>
      <w:r w:rsidR="0015592E" w:rsidRPr="003F2383">
        <w:rPr>
          <w:rFonts w:cs="Times New Roman"/>
          <w:sz w:val="20"/>
          <w:szCs w:val="20"/>
        </w:rPr>
        <w:t>as a m</w:t>
      </w:r>
      <w:r w:rsidRPr="003F2383">
        <w:rPr>
          <w:rFonts w:cs="Times New Roman"/>
          <w:sz w:val="20"/>
          <w:szCs w:val="20"/>
        </w:rPr>
        <w:t>ember of the International Statistical Institute</w:t>
      </w:r>
      <w:r w:rsidR="0015592E" w:rsidRPr="003F2383">
        <w:rPr>
          <w:rFonts w:cs="Times New Roman"/>
          <w:sz w:val="20"/>
          <w:szCs w:val="20"/>
        </w:rPr>
        <w:t>, housed in the Netherlands</w:t>
      </w:r>
      <w:r w:rsidRPr="003F2383">
        <w:rPr>
          <w:rFonts w:cs="Times New Roman"/>
          <w:sz w:val="20"/>
          <w:szCs w:val="20"/>
        </w:rPr>
        <w:t xml:space="preserve">. </w:t>
      </w:r>
      <w:r w:rsidR="00687A1E">
        <w:rPr>
          <w:rFonts w:cs="Times New Roman"/>
          <w:sz w:val="20"/>
          <w:szCs w:val="20"/>
        </w:rPr>
        <w:t xml:space="preserve">He </w:t>
      </w:r>
      <w:r w:rsidR="00687A1E">
        <w:rPr>
          <w:rFonts w:cs="Times New Roman"/>
          <w:sz w:val="20"/>
          <w:szCs w:val="20"/>
        </w:rPr>
        <w:t xml:space="preserve">has been </w:t>
      </w:r>
      <w:r w:rsidR="00687A1E">
        <w:rPr>
          <w:rFonts w:cs="Times New Roman"/>
          <w:sz w:val="20"/>
          <w:szCs w:val="20"/>
        </w:rPr>
        <w:t xml:space="preserve">the recipient of </w:t>
      </w:r>
      <w:r w:rsidR="00687A1E">
        <w:rPr>
          <w:rFonts w:cs="Times New Roman"/>
          <w:sz w:val="20"/>
          <w:szCs w:val="20"/>
        </w:rPr>
        <w:t xml:space="preserve">a </w:t>
      </w:r>
      <w:r w:rsidR="00687A1E">
        <w:rPr>
          <w:rFonts w:cs="Times New Roman"/>
          <w:sz w:val="20"/>
          <w:szCs w:val="20"/>
        </w:rPr>
        <w:t xml:space="preserve">highly prestigious </w:t>
      </w:r>
      <w:r w:rsidR="00687A1E">
        <w:rPr>
          <w:rFonts w:cs="Times New Roman"/>
          <w:sz w:val="20"/>
          <w:szCs w:val="20"/>
        </w:rPr>
        <w:t>Fulbright Senior Scholar award</w:t>
      </w:r>
      <w:r w:rsidR="00687A1E">
        <w:rPr>
          <w:rFonts w:cs="Times New Roman"/>
          <w:sz w:val="20"/>
          <w:szCs w:val="20"/>
        </w:rPr>
        <w:t xml:space="preserve"> to South Africa, awarded </w:t>
      </w:r>
      <w:r w:rsidR="00687A1E">
        <w:rPr>
          <w:rFonts w:cs="Times New Roman"/>
          <w:sz w:val="20"/>
          <w:szCs w:val="20"/>
        </w:rPr>
        <w:t xml:space="preserve">by the US government. </w:t>
      </w:r>
      <w:r w:rsidR="00687A1E">
        <w:rPr>
          <w:rFonts w:cs="Times New Roman"/>
          <w:sz w:val="20"/>
          <w:szCs w:val="20"/>
        </w:rPr>
        <w:t xml:space="preserve"> At the University of Pretoria, South Africa, </w:t>
      </w:r>
      <w:r w:rsidR="0015592E" w:rsidRPr="003F2383">
        <w:rPr>
          <w:rFonts w:cs="Times New Roman"/>
          <w:sz w:val="20"/>
          <w:szCs w:val="20"/>
        </w:rPr>
        <w:t xml:space="preserve">Professor Chakraborti </w:t>
      </w:r>
      <w:r w:rsidRPr="003F2383">
        <w:rPr>
          <w:rFonts w:cs="Times New Roman"/>
          <w:sz w:val="20"/>
          <w:szCs w:val="20"/>
        </w:rPr>
        <w:t>has been awarded the high honor of the rank of an Extraordinar</w:t>
      </w:r>
      <w:r w:rsidR="008E5226" w:rsidRPr="003F2383">
        <w:rPr>
          <w:rFonts w:cs="Times New Roman"/>
          <w:sz w:val="20"/>
          <w:szCs w:val="20"/>
        </w:rPr>
        <w:t>y Professor by the University of</w:t>
      </w:r>
      <w:r w:rsidRPr="003F2383">
        <w:rPr>
          <w:rFonts w:cs="Times New Roman"/>
          <w:sz w:val="20"/>
          <w:szCs w:val="20"/>
        </w:rPr>
        <w:t xml:space="preserve"> Pretoria, South Africa. </w:t>
      </w:r>
      <w:r w:rsidR="0015592E" w:rsidRPr="003F2383">
        <w:rPr>
          <w:rFonts w:cs="Times New Roman"/>
          <w:sz w:val="20"/>
          <w:szCs w:val="20"/>
        </w:rPr>
        <w:t xml:space="preserve">This </w:t>
      </w:r>
      <w:r w:rsidR="006D45C7">
        <w:rPr>
          <w:rFonts w:cs="Times New Roman"/>
          <w:sz w:val="20"/>
          <w:szCs w:val="20"/>
        </w:rPr>
        <w:t xml:space="preserve">special </w:t>
      </w:r>
      <w:r w:rsidR="008E5226" w:rsidRPr="003F2383">
        <w:rPr>
          <w:rFonts w:cs="Times New Roman"/>
          <w:sz w:val="20"/>
          <w:szCs w:val="20"/>
        </w:rPr>
        <w:t>award</w:t>
      </w:r>
      <w:r w:rsidR="00687A1E">
        <w:rPr>
          <w:rFonts w:cs="Times New Roman"/>
          <w:sz w:val="20"/>
          <w:szCs w:val="20"/>
        </w:rPr>
        <w:t xml:space="preserve"> </w:t>
      </w:r>
      <w:r w:rsidR="008E5226" w:rsidRPr="003F2383">
        <w:rPr>
          <w:rFonts w:cs="Times New Roman"/>
          <w:sz w:val="20"/>
          <w:szCs w:val="20"/>
        </w:rPr>
        <w:t xml:space="preserve">allows </w:t>
      </w:r>
      <w:r w:rsidR="00687A1E">
        <w:rPr>
          <w:rFonts w:cs="Times New Roman"/>
          <w:sz w:val="20"/>
          <w:szCs w:val="20"/>
        </w:rPr>
        <w:t xml:space="preserve">him </w:t>
      </w:r>
      <w:r w:rsidR="0015592E" w:rsidRPr="003F2383">
        <w:rPr>
          <w:rFonts w:cs="Times New Roman"/>
          <w:sz w:val="20"/>
          <w:szCs w:val="20"/>
        </w:rPr>
        <w:t xml:space="preserve">privileges of a </w:t>
      </w:r>
      <w:r w:rsidR="008E5226" w:rsidRPr="003F2383">
        <w:rPr>
          <w:rFonts w:cs="Times New Roman"/>
          <w:sz w:val="20"/>
          <w:szCs w:val="20"/>
        </w:rPr>
        <w:t xml:space="preserve">local </w:t>
      </w:r>
      <w:r w:rsidR="0015592E" w:rsidRPr="003F2383">
        <w:rPr>
          <w:rFonts w:cs="Times New Roman"/>
          <w:sz w:val="20"/>
          <w:szCs w:val="20"/>
        </w:rPr>
        <w:t>professor</w:t>
      </w:r>
      <w:r w:rsidR="008E5226" w:rsidRPr="003F2383">
        <w:rPr>
          <w:rFonts w:cs="Times New Roman"/>
          <w:sz w:val="20"/>
          <w:szCs w:val="20"/>
        </w:rPr>
        <w:t>,</w:t>
      </w:r>
      <w:r w:rsidR="0015592E" w:rsidRPr="003F2383">
        <w:rPr>
          <w:rFonts w:cs="Times New Roman"/>
          <w:sz w:val="20"/>
          <w:szCs w:val="20"/>
        </w:rPr>
        <w:t xml:space="preserve"> including </w:t>
      </w:r>
      <w:r w:rsidR="008E5226" w:rsidRPr="003F2383">
        <w:rPr>
          <w:rFonts w:cs="Times New Roman"/>
          <w:sz w:val="20"/>
          <w:szCs w:val="20"/>
        </w:rPr>
        <w:t>te</w:t>
      </w:r>
      <w:r w:rsidR="0015592E" w:rsidRPr="003F2383">
        <w:rPr>
          <w:rFonts w:cs="Times New Roman"/>
          <w:sz w:val="20"/>
          <w:szCs w:val="20"/>
        </w:rPr>
        <w:t>aching and supervising postgraduate st</w:t>
      </w:r>
      <w:r w:rsidR="00F05D5E" w:rsidRPr="003F2383">
        <w:rPr>
          <w:rFonts w:cs="Times New Roman"/>
          <w:sz w:val="20"/>
          <w:szCs w:val="20"/>
        </w:rPr>
        <w:t xml:space="preserve">udents. </w:t>
      </w:r>
      <w:r w:rsidR="00687A1E">
        <w:rPr>
          <w:rFonts w:cs="Times New Roman"/>
          <w:sz w:val="20"/>
          <w:szCs w:val="20"/>
        </w:rPr>
        <w:t>Further, i</w:t>
      </w:r>
      <w:r w:rsidRPr="003F2383">
        <w:rPr>
          <w:rFonts w:cs="Times New Roman"/>
          <w:sz w:val="20"/>
          <w:szCs w:val="20"/>
        </w:rPr>
        <w:t xml:space="preserve">n 2011, he was awarded the South African Research Chairs Initiative (SARCHI) Tier 1 </w:t>
      </w:r>
      <w:r w:rsidRPr="003F2383">
        <w:rPr>
          <w:rFonts w:cs="Times New Roman"/>
          <w:i/>
          <w:color w:val="000000"/>
          <w:spacing w:val="-2"/>
          <w:sz w:val="20"/>
          <w:szCs w:val="20"/>
        </w:rPr>
        <w:t>Social Science Chair in Nonparametric, Robust Statistical Inference and Statistical Process Control</w:t>
      </w:r>
      <w:r w:rsidRPr="003F2383">
        <w:rPr>
          <w:rFonts w:cs="Times New Roman"/>
          <w:sz w:val="20"/>
          <w:szCs w:val="20"/>
        </w:rPr>
        <w:t xml:space="preserve"> at the University of Pretoria. This unique </w:t>
      </w:r>
      <w:r w:rsidR="00687A1E">
        <w:rPr>
          <w:rFonts w:cs="Times New Roman"/>
          <w:sz w:val="20"/>
          <w:szCs w:val="20"/>
        </w:rPr>
        <w:t xml:space="preserve">and </w:t>
      </w:r>
      <w:r w:rsidR="00687A1E" w:rsidRPr="003F2383">
        <w:rPr>
          <w:rFonts w:cs="Times New Roman"/>
          <w:sz w:val="20"/>
          <w:szCs w:val="20"/>
        </w:rPr>
        <w:t xml:space="preserve">extraordinary </w:t>
      </w:r>
      <w:r w:rsidRPr="003F2383">
        <w:rPr>
          <w:rFonts w:cs="Times New Roman"/>
          <w:sz w:val="20"/>
          <w:szCs w:val="20"/>
        </w:rPr>
        <w:t xml:space="preserve">award was made for his </w:t>
      </w:r>
      <w:r w:rsidR="00687A1E">
        <w:rPr>
          <w:rFonts w:cs="Times New Roman"/>
          <w:sz w:val="20"/>
          <w:szCs w:val="20"/>
        </w:rPr>
        <w:t xml:space="preserve">career </w:t>
      </w:r>
      <w:r w:rsidRPr="003F2383">
        <w:rPr>
          <w:rFonts w:cs="Times New Roman"/>
          <w:sz w:val="20"/>
          <w:szCs w:val="20"/>
        </w:rPr>
        <w:t xml:space="preserve">accomplishments and continuing contributions to scholarship and academics. </w:t>
      </w:r>
    </w:p>
    <w:p w:rsidR="00F05D5E" w:rsidRPr="003F2383" w:rsidRDefault="00F05D5E" w:rsidP="00FD6FA5">
      <w:pPr>
        <w:spacing w:line="240" w:lineRule="auto"/>
        <w:jc w:val="both"/>
        <w:rPr>
          <w:rFonts w:cs="Times New Roman"/>
          <w:sz w:val="20"/>
          <w:szCs w:val="20"/>
        </w:rPr>
      </w:pPr>
      <w:r w:rsidRPr="003F2383">
        <w:rPr>
          <w:rFonts w:cs="Times New Roman"/>
          <w:sz w:val="20"/>
          <w:szCs w:val="20"/>
        </w:rPr>
        <w:t xml:space="preserve">In his </w:t>
      </w:r>
      <w:r w:rsidR="008E5226" w:rsidRPr="003F2383">
        <w:rPr>
          <w:rFonts w:cs="Times New Roman"/>
          <w:sz w:val="20"/>
          <w:szCs w:val="20"/>
        </w:rPr>
        <w:t>caree</w:t>
      </w:r>
      <w:r w:rsidRPr="003F2383">
        <w:rPr>
          <w:rFonts w:cs="Times New Roman"/>
          <w:sz w:val="20"/>
          <w:szCs w:val="20"/>
        </w:rPr>
        <w:t>r</w:t>
      </w:r>
      <w:r w:rsidR="008E5226" w:rsidRPr="003F2383">
        <w:rPr>
          <w:rFonts w:cs="Times New Roman"/>
          <w:sz w:val="20"/>
          <w:szCs w:val="20"/>
        </w:rPr>
        <w:t xml:space="preserve"> spanning over a thirty year period</w:t>
      </w:r>
      <w:r w:rsidRPr="003F2383">
        <w:rPr>
          <w:rFonts w:cs="Times New Roman"/>
          <w:sz w:val="20"/>
          <w:szCs w:val="20"/>
        </w:rPr>
        <w:t xml:space="preserve">, </w:t>
      </w:r>
      <w:r w:rsidR="00FD6FA5" w:rsidRPr="003F2383">
        <w:rPr>
          <w:rFonts w:cs="Times New Roman"/>
          <w:sz w:val="20"/>
          <w:szCs w:val="20"/>
        </w:rPr>
        <w:t xml:space="preserve">Professor Chakraborti has </w:t>
      </w:r>
      <w:r w:rsidR="00FD6FA5" w:rsidRPr="003F2383">
        <w:rPr>
          <w:rFonts w:cs="Times New Roman"/>
          <w:sz w:val="20"/>
          <w:szCs w:val="20"/>
        </w:rPr>
        <w:t xml:space="preserve">made significant and </w:t>
      </w:r>
      <w:r w:rsidRPr="003F2383">
        <w:rPr>
          <w:rFonts w:cs="Times New Roman"/>
          <w:sz w:val="20"/>
          <w:szCs w:val="20"/>
        </w:rPr>
        <w:t xml:space="preserve">influential </w:t>
      </w:r>
      <w:r w:rsidR="00FD6FA5" w:rsidRPr="003F2383">
        <w:rPr>
          <w:rFonts w:cs="Times New Roman"/>
          <w:sz w:val="20"/>
          <w:szCs w:val="20"/>
        </w:rPr>
        <w:t>contributions</w:t>
      </w:r>
      <w:r w:rsidR="00FD6FA5" w:rsidRPr="003F2383">
        <w:rPr>
          <w:rFonts w:cs="Times New Roman"/>
          <w:sz w:val="20"/>
          <w:szCs w:val="20"/>
        </w:rPr>
        <w:t xml:space="preserve"> in a number of </w:t>
      </w:r>
      <w:r w:rsidR="0015592E" w:rsidRPr="003F2383">
        <w:rPr>
          <w:rFonts w:cs="Times New Roman"/>
          <w:sz w:val="20"/>
          <w:szCs w:val="20"/>
        </w:rPr>
        <w:t xml:space="preserve">important </w:t>
      </w:r>
      <w:r w:rsidR="00FD6FA5" w:rsidRPr="003F2383">
        <w:rPr>
          <w:rFonts w:cs="Times New Roman"/>
          <w:sz w:val="20"/>
          <w:szCs w:val="20"/>
        </w:rPr>
        <w:t xml:space="preserve">research areas including </w:t>
      </w:r>
      <w:r w:rsidR="00FD6FA5" w:rsidRPr="003F2383">
        <w:rPr>
          <w:rFonts w:cs="Times New Roman"/>
          <w:i/>
          <w:sz w:val="20"/>
          <w:szCs w:val="20"/>
        </w:rPr>
        <w:t>censored</w:t>
      </w:r>
      <w:r w:rsidR="00FD6FA5" w:rsidRPr="003F2383">
        <w:rPr>
          <w:rFonts w:cs="Times New Roman"/>
          <w:i/>
          <w:sz w:val="20"/>
          <w:szCs w:val="20"/>
        </w:rPr>
        <w:t>/survival</w:t>
      </w:r>
      <w:r w:rsidR="00FD6FA5" w:rsidRPr="003F2383">
        <w:rPr>
          <w:rFonts w:cs="Times New Roman"/>
          <w:i/>
          <w:sz w:val="20"/>
          <w:szCs w:val="20"/>
        </w:rPr>
        <w:t xml:space="preserve"> data analysis</w:t>
      </w:r>
      <w:r w:rsidR="00FD6FA5" w:rsidRPr="003F2383">
        <w:rPr>
          <w:rFonts w:cs="Times New Roman"/>
          <w:sz w:val="20"/>
          <w:szCs w:val="20"/>
        </w:rPr>
        <w:t xml:space="preserve">, </w:t>
      </w:r>
      <w:r w:rsidR="00FD6FA5" w:rsidRPr="003F2383">
        <w:rPr>
          <w:rFonts w:cs="Times New Roman"/>
          <w:i/>
          <w:sz w:val="20"/>
          <w:szCs w:val="20"/>
        </w:rPr>
        <w:t>income distribution</w:t>
      </w:r>
      <w:r w:rsidR="00FD6FA5" w:rsidRPr="003F2383">
        <w:rPr>
          <w:rFonts w:cs="Times New Roman"/>
          <w:i/>
          <w:sz w:val="20"/>
          <w:szCs w:val="20"/>
        </w:rPr>
        <w:t xml:space="preserve"> analysis</w:t>
      </w:r>
      <w:r w:rsidR="00FD6FA5" w:rsidRPr="003F2383">
        <w:rPr>
          <w:rFonts w:cs="Times New Roman"/>
          <w:sz w:val="20"/>
          <w:szCs w:val="20"/>
        </w:rPr>
        <w:t xml:space="preserve">, </w:t>
      </w:r>
      <w:r w:rsidR="00FD6FA5" w:rsidRPr="003F2383">
        <w:rPr>
          <w:rFonts w:cs="Times New Roman"/>
          <w:i/>
          <w:sz w:val="20"/>
          <w:szCs w:val="20"/>
        </w:rPr>
        <w:t>poverty</w:t>
      </w:r>
      <w:r w:rsidR="0025281A" w:rsidRPr="003F2383">
        <w:rPr>
          <w:rFonts w:cs="Times New Roman"/>
          <w:i/>
          <w:sz w:val="20"/>
          <w:szCs w:val="20"/>
        </w:rPr>
        <w:t xml:space="preserve"> and income inequality</w:t>
      </w:r>
      <w:r w:rsidR="00FD6FA5" w:rsidRPr="003F2383">
        <w:rPr>
          <w:rFonts w:cs="Times New Roman"/>
          <w:sz w:val="20"/>
          <w:szCs w:val="20"/>
        </w:rPr>
        <w:t xml:space="preserve">, </w:t>
      </w:r>
      <w:r w:rsidR="0025281A" w:rsidRPr="003F2383">
        <w:rPr>
          <w:rFonts w:cs="Times New Roman"/>
          <w:i/>
          <w:sz w:val="20"/>
          <w:szCs w:val="20"/>
        </w:rPr>
        <w:t>industrial statistics</w:t>
      </w:r>
      <w:r w:rsidR="0025281A" w:rsidRPr="003F2383">
        <w:rPr>
          <w:rFonts w:cs="Times New Roman"/>
          <w:sz w:val="20"/>
          <w:szCs w:val="20"/>
        </w:rPr>
        <w:t xml:space="preserve"> </w:t>
      </w:r>
      <w:r w:rsidR="00FD6FA5" w:rsidRPr="003F2383">
        <w:rPr>
          <w:rFonts w:cs="Times New Roman"/>
          <w:sz w:val="20"/>
          <w:szCs w:val="20"/>
        </w:rPr>
        <w:t xml:space="preserve">and </w:t>
      </w:r>
      <w:r w:rsidR="00FD6FA5" w:rsidRPr="003F2383">
        <w:rPr>
          <w:rFonts w:cs="Times New Roman"/>
          <w:i/>
          <w:sz w:val="20"/>
          <w:szCs w:val="20"/>
        </w:rPr>
        <w:t>general statistical inference</w:t>
      </w:r>
      <w:r w:rsidR="00FD6FA5" w:rsidRPr="003F2383">
        <w:rPr>
          <w:rFonts w:cs="Times New Roman"/>
          <w:sz w:val="20"/>
          <w:szCs w:val="20"/>
        </w:rPr>
        <w:t xml:space="preserve">. </w:t>
      </w:r>
      <w:r w:rsidRPr="003F2383">
        <w:rPr>
          <w:rFonts w:cs="Times New Roman"/>
          <w:sz w:val="20"/>
          <w:szCs w:val="20"/>
        </w:rPr>
        <w:t xml:space="preserve"> His research </w:t>
      </w:r>
      <w:r w:rsidR="008E5226" w:rsidRPr="003F2383">
        <w:rPr>
          <w:rFonts w:cs="Times New Roman"/>
          <w:sz w:val="20"/>
          <w:szCs w:val="20"/>
        </w:rPr>
        <w:t xml:space="preserve">is </w:t>
      </w:r>
      <w:r w:rsidRPr="003F2383">
        <w:rPr>
          <w:rFonts w:cs="Times New Roman"/>
          <w:sz w:val="20"/>
          <w:szCs w:val="20"/>
        </w:rPr>
        <w:t xml:space="preserve">cited regularly and </w:t>
      </w:r>
      <w:r w:rsidR="008E5226" w:rsidRPr="003F2383">
        <w:rPr>
          <w:rFonts w:cs="Times New Roman"/>
          <w:sz w:val="20"/>
          <w:szCs w:val="20"/>
        </w:rPr>
        <w:t>receives significant number of citations by others</w:t>
      </w:r>
      <w:r w:rsidRPr="003F2383">
        <w:rPr>
          <w:rFonts w:cs="Times New Roman"/>
          <w:sz w:val="20"/>
          <w:szCs w:val="20"/>
        </w:rPr>
        <w:t xml:space="preserve">.  </w:t>
      </w:r>
      <w:r w:rsidR="008E5226" w:rsidRPr="003F2383">
        <w:rPr>
          <w:rFonts w:cs="Times New Roman"/>
          <w:sz w:val="20"/>
          <w:szCs w:val="20"/>
        </w:rPr>
        <w:t xml:space="preserve">Some of his publications in the field have been on the most highly cited articles list.  Scholars from around the world visit him and are visited by him for collaborative research.  </w:t>
      </w:r>
      <w:r w:rsidR="00FD6FA5" w:rsidRPr="003F2383">
        <w:rPr>
          <w:rFonts w:cs="Times New Roman"/>
          <w:sz w:val="20"/>
          <w:szCs w:val="20"/>
        </w:rPr>
        <w:t xml:space="preserve">He has authored and co-authored over one hundred publications in a variety of journals and outlets. </w:t>
      </w:r>
      <w:r w:rsidR="00F6568C" w:rsidRPr="003F2383">
        <w:rPr>
          <w:rFonts w:cs="Times New Roman"/>
          <w:sz w:val="20"/>
          <w:szCs w:val="20"/>
        </w:rPr>
        <w:t xml:space="preserve"> His papers have appeared </w:t>
      </w:r>
      <w:r w:rsidR="00F6568C" w:rsidRPr="003F2383">
        <w:rPr>
          <w:rFonts w:cs="Times New Roman"/>
          <w:sz w:val="20"/>
          <w:szCs w:val="20"/>
        </w:rPr>
        <w:t xml:space="preserve">in </w:t>
      </w:r>
      <w:r w:rsidR="00AE1B1D" w:rsidRPr="003F2383">
        <w:rPr>
          <w:rFonts w:cs="Times New Roman"/>
          <w:sz w:val="20"/>
          <w:szCs w:val="20"/>
        </w:rPr>
        <w:t xml:space="preserve">several </w:t>
      </w:r>
      <w:r w:rsidR="00F6568C" w:rsidRPr="003F2383">
        <w:rPr>
          <w:rFonts w:cs="Times New Roman"/>
          <w:sz w:val="20"/>
          <w:szCs w:val="20"/>
        </w:rPr>
        <w:t xml:space="preserve">influential international </w:t>
      </w:r>
      <w:r w:rsidR="00F6568C" w:rsidRPr="003F2383">
        <w:rPr>
          <w:rFonts w:cs="Times New Roman"/>
          <w:sz w:val="20"/>
          <w:szCs w:val="20"/>
        </w:rPr>
        <w:t xml:space="preserve">journals such as </w:t>
      </w:r>
      <w:r w:rsidR="00F6568C" w:rsidRPr="003F2383">
        <w:rPr>
          <w:rStyle w:val="Emphasis"/>
          <w:rFonts w:cs="Times New Roman"/>
          <w:sz w:val="20"/>
          <w:szCs w:val="20"/>
        </w:rPr>
        <w:t>The Journal of the Royal Statistical Society</w:t>
      </w:r>
      <w:r w:rsidR="00F6568C" w:rsidRPr="003F2383">
        <w:rPr>
          <w:rFonts w:cs="Times New Roman"/>
          <w:sz w:val="20"/>
          <w:szCs w:val="20"/>
        </w:rPr>
        <w:t xml:space="preserve">, </w:t>
      </w:r>
      <w:r w:rsidR="00F6568C" w:rsidRPr="003F2383">
        <w:rPr>
          <w:rStyle w:val="Emphasis"/>
          <w:rFonts w:cs="Times New Roman"/>
          <w:sz w:val="20"/>
          <w:szCs w:val="20"/>
        </w:rPr>
        <w:t>Technometrics</w:t>
      </w:r>
      <w:r w:rsidR="00F6568C" w:rsidRPr="003F2383">
        <w:rPr>
          <w:rFonts w:cs="Times New Roman"/>
          <w:sz w:val="20"/>
          <w:szCs w:val="20"/>
        </w:rPr>
        <w:t xml:space="preserve">, </w:t>
      </w:r>
      <w:r w:rsidR="00F6568C" w:rsidRPr="003F2383">
        <w:rPr>
          <w:rStyle w:val="Emphasis"/>
          <w:rFonts w:cs="Times New Roman"/>
          <w:sz w:val="20"/>
          <w:szCs w:val="20"/>
        </w:rPr>
        <w:t>Journal of Quality Technology</w:t>
      </w:r>
      <w:r w:rsidR="00F6568C" w:rsidRPr="003F2383">
        <w:rPr>
          <w:rFonts w:cs="Times New Roman"/>
          <w:sz w:val="20"/>
          <w:szCs w:val="20"/>
        </w:rPr>
        <w:t xml:space="preserve">, </w:t>
      </w:r>
      <w:r w:rsidR="00F6568C" w:rsidRPr="003F2383">
        <w:rPr>
          <w:rStyle w:val="Emphasis"/>
          <w:rFonts w:cs="Times New Roman"/>
          <w:sz w:val="20"/>
          <w:szCs w:val="20"/>
        </w:rPr>
        <w:t>Quality Engineering</w:t>
      </w:r>
      <w:r w:rsidR="00F6568C" w:rsidRPr="003F2383">
        <w:rPr>
          <w:rFonts w:cs="Times New Roman"/>
          <w:sz w:val="20"/>
          <w:szCs w:val="20"/>
        </w:rPr>
        <w:t xml:space="preserve">, </w:t>
      </w:r>
      <w:r w:rsidR="00F6568C" w:rsidRPr="003F2383">
        <w:rPr>
          <w:rStyle w:val="Emphasis"/>
          <w:rFonts w:cs="Times New Roman"/>
          <w:sz w:val="20"/>
          <w:szCs w:val="20"/>
        </w:rPr>
        <w:t>Quality and Reliability Engineering International</w:t>
      </w:r>
      <w:r w:rsidR="00F6568C" w:rsidRPr="003F2383">
        <w:rPr>
          <w:rFonts w:cs="Times New Roman"/>
          <w:sz w:val="20"/>
          <w:szCs w:val="20"/>
        </w:rPr>
        <w:t xml:space="preserve">, </w:t>
      </w:r>
      <w:r w:rsidR="00AE1B1D" w:rsidRPr="003F2383">
        <w:rPr>
          <w:rFonts w:cs="Times New Roman"/>
          <w:i/>
          <w:sz w:val="20"/>
          <w:szCs w:val="20"/>
        </w:rPr>
        <w:t>American Statistician</w:t>
      </w:r>
      <w:r w:rsidR="00AE1B1D" w:rsidRPr="003F2383">
        <w:rPr>
          <w:rFonts w:cs="Times New Roman"/>
          <w:sz w:val="20"/>
          <w:szCs w:val="20"/>
        </w:rPr>
        <w:t xml:space="preserve">, </w:t>
      </w:r>
      <w:r w:rsidR="00F6568C" w:rsidRPr="003F2383">
        <w:rPr>
          <w:rFonts w:cs="Times New Roman"/>
          <w:i/>
          <w:sz w:val="20"/>
          <w:szCs w:val="20"/>
        </w:rPr>
        <w:t>Sankhya</w:t>
      </w:r>
      <w:r w:rsidR="00F6568C" w:rsidRPr="003F2383">
        <w:rPr>
          <w:rFonts w:cs="Times New Roman"/>
          <w:sz w:val="20"/>
          <w:szCs w:val="20"/>
        </w:rPr>
        <w:t xml:space="preserve">, </w:t>
      </w:r>
      <w:r w:rsidR="00F6568C" w:rsidRPr="003F2383">
        <w:rPr>
          <w:rStyle w:val="Emphasis"/>
          <w:rFonts w:cs="Times New Roman"/>
          <w:sz w:val="20"/>
          <w:szCs w:val="20"/>
        </w:rPr>
        <w:t>Review of Economics and Statistics</w:t>
      </w:r>
      <w:r w:rsidR="00F6568C" w:rsidRPr="003F2383">
        <w:rPr>
          <w:rFonts w:cs="Times New Roman"/>
          <w:sz w:val="20"/>
          <w:szCs w:val="20"/>
        </w:rPr>
        <w:t xml:space="preserve">, </w:t>
      </w:r>
      <w:r w:rsidR="00F6568C" w:rsidRPr="003F2383">
        <w:rPr>
          <w:rFonts w:cs="Times New Roman"/>
          <w:i/>
          <w:sz w:val="20"/>
          <w:szCs w:val="20"/>
        </w:rPr>
        <w:t>Economics Letters</w:t>
      </w:r>
      <w:r w:rsidR="00F6568C" w:rsidRPr="003F2383">
        <w:rPr>
          <w:rFonts w:cs="Times New Roman"/>
          <w:sz w:val="20"/>
          <w:szCs w:val="20"/>
        </w:rPr>
        <w:t xml:space="preserve">, </w:t>
      </w:r>
      <w:r w:rsidR="00F6568C" w:rsidRPr="003F2383">
        <w:rPr>
          <w:rStyle w:val="Emphasis"/>
          <w:rFonts w:cs="Times New Roman"/>
          <w:sz w:val="20"/>
          <w:szCs w:val="20"/>
        </w:rPr>
        <w:t>Biometrical Journal, International Journal of Advanced Manufacturing Technology, IEEE-Transactions, Communications in Statistics, Journal of Applied Statistics, Journal of Experimental Education</w:t>
      </w:r>
      <w:r w:rsidR="00F6568C" w:rsidRPr="003F2383">
        <w:rPr>
          <w:rFonts w:cs="Times New Roman"/>
          <w:sz w:val="20"/>
          <w:szCs w:val="20"/>
        </w:rPr>
        <w:t xml:space="preserve"> and </w:t>
      </w:r>
      <w:r w:rsidR="00F6568C" w:rsidRPr="003F2383">
        <w:rPr>
          <w:rStyle w:val="Emphasis"/>
          <w:rFonts w:cs="Times New Roman"/>
          <w:sz w:val="20"/>
          <w:szCs w:val="20"/>
        </w:rPr>
        <w:t>Statistica Neerlandica</w:t>
      </w:r>
      <w:r w:rsidR="00F6568C" w:rsidRPr="003F2383">
        <w:rPr>
          <w:rFonts w:cs="Times New Roman"/>
          <w:sz w:val="20"/>
          <w:szCs w:val="20"/>
        </w:rPr>
        <w:t xml:space="preserve">. </w:t>
      </w:r>
      <w:r w:rsidR="00AE1B1D" w:rsidRPr="003F2383">
        <w:rPr>
          <w:rFonts w:cs="Times New Roman"/>
          <w:sz w:val="20"/>
          <w:szCs w:val="20"/>
        </w:rPr>
        <w:t xml:space="preserve"> </w:t>
      </w:r>
      <w:r w:rsidRPr="003F2383">
        <w:rPr>
          <w:rFonts w:cs="Times New Roman"/>
          <w:sz w:val="20"/>
          <w:szCs w:val="20"/>
        </w:rPr>
        <w:t>He continues to be a strong</w:t>
      </w:r>
      <w:r w:rsidR="00AE1B1D" w:rsidRPr="003F2383">
        <w:rPr>
          <w:rFonts w:cs="Times New Roman"/>
          <w:sz w:val="20"/>
          <w:szCs w:val="20"/>
        </w:rPr>
        <w:t xml:space="preserve"> and</w:t>
      </w:r>
      <w:r w:rsidRPr="003F2383">
        <w:rPr>
          <w:rFonts w:cs="Times New Roman"/>
          <w:sz w:val="20"/>
          <w:szCs w:val="20"/>
        </w:rPr>
        <w:t xml:space="preserve"> active researcher</w:t>
      </w:r>
      <w:r w:rsidR="008E5226" w:rsidRPr="003F2383">
        <w:rPr>
          <w:rFonts w:cs="Times New Roman"/>
          <w:sz w:val="20"/>
          <w:szCs w:val="20"/>
        </w:rPr>
        <w:t>,</w:t>
      </w:r>
      <w:r w:rsidRPr="003F2383">
        <w:rPr>
          <w:rFonts w:cs="Times New Roman"/>
          <w:sz w:val="20"/>
          <w:szCs w:val="20"/>
        </w:rPr>
        <w:t xml:space="preserve"> </w:t>
      </w:r>
      <w:r w:rsidR="008E5226" w:rsidRPr="003F2383">
        <w:rPr>
          <w:rFonts w:cs="Times New Roman"/>
          <w:sz w:val="20"/>
          <w:szCs w:val="20"/>
        </w:rPr>
        <w:t xml:space="preserve">mentoring </w:t>
      </w:r>
      <w:r w:rsidR="008E5226" w:rsidRPr="003F2383">
        <w:rPr>
          <w:rFonts w:cs="Times New Roman"/>
          <w:sz w:val="20"/>
          <w:szCs w:val="20"/>
        </w:rPr>
        <w:t xml:space="preserve">students and young colleagues from around the world, </w:t>
      </w:r>
      <w:r w:rsidRPr="003F2383">
        <w:rPr>
          <w:rFonts w:cs="Times New Roman"/>
          <w:sz w:val="20"/>
          <w:szCs w:val="20"/>
        </w:rPr>
        <w:t xml:space="preserve">publishing regularly.  </w:t>
      </w:r>
      <w:r w:rsidR="00FD6FA5" w:rsidRPr="003F2383">
        <w:rPr>
          <w:rFonts w:cs="Times New Roman"/>
          <w:sz w:val="20"/>
          <w:szCs w:val="20"/>
        </w:rPr>
        <w:t xml:space="preserve">His current research interests include applications of statistical methods, including nonparametric methods, to the area </w:t>
      </w:r>
      <w:r w:rsidR="0025281A" w:rsidRPr="003F2383">
        <w:rPr>
          <w:rFonts w:cs="Times New Roman"/>
          <w:sz w:val="20"/>
          <w:szCs w:val="20"/>
        </w:rPr>
        <w:t xml:space="preserve">of </w:t>
      </w:r>
      <w:r w:rsidR="00FD6FA5" w:rsidRPr="003F2383">
        <w:rPr>
          <w:rFonts w:cs="Times New Roman"/>
          <w:sz w:val="20"/>
          <w:szCs w:val="20"/>
        </w:rPr>
        <w:t xml:space="preserve">statistical process control.  </w:t>
      </w:r>
      <w:r w:rsidR="00687A1E">
        <w:rPr>
          <w:rFonts w:cs="Times New Roman"/>
          <w:sz w:val="20"/>
          <w:szCs w:val="20"/>
        </w:rPr>
        <w:t>He</w:t>
      </w:r>
      <w:r w:rsidR="00FD6FA5" w:rsidRPr="003F2383">
        <w:rPr>
          <w:rFonts w:cs="Times New Roman"/>
          <w:sz w:val="20"/>
          <w:szCs w:val="20"/>
        </w:rPr>
        <w:t xml:space="preserve"> </w:t>
      </w:r>
      <w:r w:rsidRPr="003F2383">
        <w:rPr>
          <w:rFonts w:cs="Times New Roman"/>
          <w:sz w:val="20"/>
          <w:szCs w:val="20"/>
        </w:rPr>
        <w:t xml:space="preserve">is </w:t>
      </w:r>
      <w:r w:rsidR="00687A1E">
        <w:rPr>
          <w:rFonts w:cs="Times New Roman"/>
          <w:sz w:val="20"/>
          <w:szCs w:val="20"/>
        </w:rPr>
        <w:t xml:space="preserve">also </w:t>
      </w:r>
      <w:r w:rsidRPr="003F2383">
        <w:rPr>
          <w:rFonts w:cs="Times New Roman"/>
          <w:sz w:val="20"/>
          <w:szCs w:val="20"/>
        </w:rPr>
        <w:t xml:space="preserve">the co-author of three editions of a </w:t>
      </w:r>
      <w:r w:rsidR="00FD6FA5" w:rsidRPr="003F2383">
        <w:rPr>
          <w:rFonts w:cs="Times New Roman"/>
          <w:sz w:val="20"/>
          <w:szCs w:val="20"/>
        </w:rPr>
        <w:t xml:space="preserve">highly acclaimed book </w:t>
      </w:r>
      <w:r w:rsidR="00FD6FA5" w:rsidRPr="003F2383">
        <w:rPr>
          <w:rFonts w:cs="Times New Roman"/>
          <w:i/>
          <w:sz w:val="20"/>
          <w:szCs w:val="20"/>
        </w:rPr>
        <w:t>Nonparametric Statistical Inference</w:t>
      </w:r>
      <w:r w:rsidRPr="003F2383">
        <w:rPr>
          <w:rFonts w:cs="Times New Roman"/>
          <w:sz w:val="20"/>
          <w:szCs w:val="20"/>
        </w:rPr>
        <w:t xml:space="preserve"> </w:t>
      </w:r>
      <w:r w:rsidR="00FD6FA5" w:rsidRPr="003F2383">
        <w:rPr>
          <w:rFonts w:cs="Times New Roman"/>
          <w:sz w:val="20"/>
          <w:szCs w:val="20"/>
        </w:rPr>
        <w:t>(2010) published by Taylor and Francis</w:t>
      </w:r>
      <w:r w:rsidRPr="003F2383">
        <w:rPr>
          <w:rFonts w:cs="Times New Roman"/>
          <w:sz w:val="20"/>
          <w:szCs w:val="20"/>
        </w:rPr>
        <w:t xml:space="preserve"> publishers in the USA</w:t>
      </w:r>
      <w:r w:rsidR="00FD6FA5" w:rsidRPr="003F2383">
        <w:rPr>
          <w:rFonts w:cs="Times New Roman"/>
          <w:sz w:val="20"/>
          <w:szCs w:val="20"/>
        </w:rPr>
        <w:t xml:space="preserve">. </w:t>
      </w:r>
      <w:r w:rsidRPr="003F2383">
        <w:rPr>
          <w:rFonts w:cs="Times New Roman"/>
          <w:sz w:val="20"/>
          <w:szCs w:val="20"/>
        </w:rPr>
        <w:t xml:space="preserve">Reviews and citations of this book, available </w:t>
      </w:r>
      <w:r w:rsidR="00E17F48" w:rsidRPr="003F2383">
        <w:rPr>
          <w:rFonts w:cs="Times New Roman"/>
          <w:sz w:val="20"/>
          <w:szCs w:val="20"/>
        </w:rPr>
        <w:t xml:space="preserve">worldwide </w:t>
      </w:r>
      <w:r w:rsidRPr="003F2383">
        <w:rPr>
          <w:rFonts w:cs="Times New Roman"/>
          <w:sz w:val="20"/>
          <w:szCs w:val="20"/>
        </w:rPr>
        <w:t>for over more than twenty years, have been extrao</w:t>
      </w:r>
      <w:r w:rsidRPr="003F2383">
        <w:rPr>
          <w:rFonts w:cs="Times New Roman"/>
          <w:sz w:val="20"/>
          <w:szCs w:val="20"/>
        </w:rPr>
        <w:t>rdinarily positive</w:t>
      </w:r>
      <w:r w:rsidRPr="003F2383">
        <w:rPr>
          <w:rFonts w:cs="Times New Roman"/>
          <w:sz w:val="20"/>
          <w:szCs w:val="20"/>
        </w:rPr>
        <w:t xml:space="preserve"> and numerous.  </w:t>
      </w:r>
    </w:p>
    <w:p w:rsidR="003F2383" w:rsidRPr="003F2383" w:rsidRDefault="00FD6FA5" w:rsidP="003F2383">
      <w:pPr>
        <w:spacing w:line="240" w:lineRule="auto"/>
        <w:jc w:val="both"/>
        <w:rPr>
          <w:rFonts w:cs="Times New Roman"/>
          <w:sz w:val="20"/>
          <w:szCs w:val="20"/>
        </w:rPr>
      </w:pPr>
      <w:r w:rsidRPr="003F2383">
        <w:rPr>
          <w:rFonts w:cs="Times New Roman"/>
          <w:sz w:val="20"/>
          <w:szCs w:val="20"/>
        </w:rPr>
        <w:t xml:space="preserve">Professor Chakraborti has supervised over twenty </w:t>
      </w:r>
      <w:r w:rsidR="0025281A" w:rsidRPr="003F2383">
        <w:rPr>
          <w:rFonts w:cs="Times New Roman"/>
          <w:sz w:val="20"/>
          <w:szCs w:val="20"/>
        </w:rPr>
        <w:t>successful postgraduate (</w:t>
      </w:r>
      <w:r w:rsidRPr="003F2383">
        <w:rPr>
          <w:rFonts w:cs="Times New Roman"/>
          <w:sz w:val="20"/>
          <w:szCs w:val="20"/>
        </w:rPr>
        <w:t>Master's and Ph.D.</w:t>
      </w:r>
      <w:r w:rsidR="0025281A" w:rsidRPr="003F2383">
        <w:rPr>
          <w:rFonts w:cs="Times New Roman"/>
          <w:sz w:val="20"/>
          <w:szCs w:val="20"/>
        </w:rPr>
        <w:t>)</w:t>
      </w:r>
      <w:r w:rsidRPr="003F2383">
        <w:rPr>
          <w:rFonts w:cs="Times New Roman"/>
          <w:sz w:val="20"/>
          <w:szCs w:val="20"/>
        </w:rPr>
        <w:t xml:space="preserve"> students and has been </w:t>
      </w:r>
      <w:r w:rsidR="0025281A" w:rsidRPr="003F2383">
        <w:rPr>
          <w:rFonts w:cs="Times New Roman"/>
          <w:sz w:val="20"/>
          <w:szCs w:val="20"/>
        </w:rPr>
        <w:t xml:space="preserve">highly </w:t>
      </w:r>
      <w:r w:rsidRPr="003F2383">
        <w:rPr>
          <w:rFonts w:cs="Times New Roman"/>
          <w:sz w:val="20"/>
          <w:szCs w:val="20"/>
        </w:rPr>
        <w:t>cited for his contributions in mentoring and collaborative work with students and scholars from around the world. He has been a Fulbright Senior Scholar to South Africa</w:t>
      </w:r>
      <w:r w:rsidR="0025281A" w:rsidRPr="003F2383">
        <w:rPr>
          <w:rFonts w:cs="Times New Roman"/>
          <w:sz w:val="20"/>
          <w:szCs w:val="20"/>
        </w:rPr>
        <w:t>, a distinct honor from the US government</w:t>
      </w:r>
      <w:r w:rsidRPr="003F2383">
        <w:rPr>
          <w:rFonts w:cs="Times New Roman"/>
          <w:sz w:val="20"/>
          <w:szCs w:val="20"/>
        </w:rPr>
        <w:t xml:space="preserve"> and a visiting professor in several countries including Turkey, Holland, India and Brazil. Professor Chakraborti is heavily involved in editorial work; </w:t>
      </w:r>
      <w:r w:rsidR="0025281A" w:rsidRPr="003F2383">
        <w:rPr>
          <w:rFonts w:cs="Times New Roman"/>
          <w:sz w:val="20"/>
          <w:szCs w:val="20"/>
        </w:rPr>
        <w:t xml:space="preserve">in addition to the editorial boards of journals he has served on in the past, </w:t>
      </w:r>
      <w:r w:rsidRPr="003F2383">
        <w:rPr>
          <w:rFonts w:cs="Times New Roman"/>
          <w:sz w:val="20"/>
          <w:szCs w:val="20"/>
        </w:rPr>
        <w:t>he is currently serving his fifteen year term as an Associate Editor of Communications in Statistics</w:t>
      </w:r>
      <w:r w:rsidR="0025281A" w:rsidRPr="003F2383">
        <w:rPr>
          <w:rFonts w:cs="Times New Roman"/>
          <w:sz w:val="20"/>
          <w:szCs w:val="20"/>
        </w:rPr>
        <w:t xml:space="preserve">, an international peer review journal published by Taylor and Francis.  </w:t>
      </w:r>
      <w:r w:rsidR="003F2383" w:rsidRPr="003F2383">
        <w:rPr>
          <w:rFonts w:cs="Times New Roman"/>
          <w:sz w:val="20"/>
          <w:szCs w:val="20"/>
        </w:rPr>
        <w:t xml:space="preserve">He has been sought after because of his teaching, research, mentoring and strong </w:t>
      </w:r>
      <w:bookmarkStart w:id="0" w:name="_GoBack"/>
      <w:bookmarkEnd w:id="0"/>
      <w:r w:rsidR="003F2383" w:rsidRPr="003F2383">
        <w:rPr>
          <w:rFonts w:cs="Times New Roman"/>
          <w:sz w:val="20"/>
          <w:szCs w:val="20"/>
        </w:rPr>
        <w:t xml:space="preserve">communication skills.  He has delivered many seminars, keynote addresses, conducted workshops, organized and chaired special conference sessions. </w:t>
      </w:r>
      <w:r w:rsidR="003F2383" w:rsidRPr="003F2383">
        <w:rPr>
          <w:rFonts w:cs="Times New Roman"/>
          <w:sz w:val="20"/>
          <w:szCs w:val="20"/>
        </w:rPr>
        <w:t>He has been a visiting professor at Penn</w:t>
      </w:r>
      <w:r w:rsidR="003F2383" w:rsidRPr="003F2383">
        <w:rPr>
          <w:rFonts w:cs="Times New Roman"/>
          <w:sz w:val="20"/>
          <w:szCs w:val="20"/>
        </w:rPr>
        <w:t>sylvania</w:t>
      </w:r>
      <w:r w:rsidR="003F2383" w:rsidRPr="003F2383">
        <w:rPr>
          <w:rFonts w:cs="Times New Roman"/>
          <w:sz w:val="20"/>
          <w:szCs w:val="20"/>
        </w:rPr>
        <w:t xml:space="preserve"> State University, U</w:t>
      </w:r>
      <w:r w:rsidR="003F2383" w:rsidRPr="003F2383">
        <w:rPr>
          <w:rFonts w:cs="Times New Roman"/>
          <w:sz w:val="20"/>
          <w:szCs w:val="20"/>
        </w:rPr>
        <w:t xml:space="preserve">niversity of North Carolina, </w:t>
      </w:r>
      <w:r w:rsidR="003F2383" w:rsidRPr="003F2383">
        <w:rPr>
          <w:rFonts w:cs="Times New Roman"/>
          <w:sz w:val="20"/>
          <w:szCs w:val="20"/>
        </w:rPr>
        <w:t>Chapel Hill, U</w:t>
      </w:r>
      <w:r w:rsidR="003F2383" w:rsidRPr="003F2383">
        <w:rPr>
          <w:rFonts w:cs="Times New Roman"/>
          <w:sz w:val="20"/>
          <w:szCs w:val="20"/>
        </w:rPr>
        <w:t xml:space="preserve">niversity of California, Berkeley and universities in </w:t>
      </w:r>
      <w:r w:rsidR="003F2383" w:rsidRPr="003F2383">
        <w:rPr>
          <w:rFonts w:cs="Times New Roman"/>
          <w:sz w:val="20"/>
          <w:szCs w:val="20"/>
        </w:rPr>
        <w:t xml:space="preserve">Holland, Brazil, Turkey, India, and South Africa.  Professor Chakraborti was the winner of the </w:t>
      </w:r>
      <w:r w:rsidR="003F42A7">
        <w:rPr>
          <w:rFonts w:cs="Times New Roman"/>
          <w:sz w:val="20"/>
          <w:szCs w:val="20"/>
        </w:rPr>
        <w:t xml:space="preserve">prestigious </w:t>
      </w:r>
      <w:r w:rsidR="003F2383" w:rsidRPr="003F2383">
        <w:rPr>
          <w:rFonts w:cs="Times New Roman"/>
          <w:sz w:val="20"/>
          <w:szCs w:val="20"/>
        </w:rPr>
        <w:t>1988-89 Burlington Northern Faculty Achievement Award</w:t>
      </w:r>
      <w:r w:rsidR="003F42A7">
        <w:rPr>
          <w:rFonts w:cs="Times New Roman"/>
          <w:sz w:val="20"/>
          <w:szCs w:val="20"/>
        </w:rPr>
        <w:t>,</w:t>
      </w:r>
      <w:r w:rsidR="003F2383" w:rsidRPr="003F2383">
        <w:rPr>
          <w:rFonts w:cs="Times New Roman"/>
          <w:sz w:val="20"/>
          <w:szCs w:val="20"/>
        </w:rPr>
        <w:t xml:space="preserve"> at The University of Alabama</w:t>
      </w:r>
      <w:r w:rsidR="003F42A7">
        <w:rPr>
          <w:rFonts w:cs="Times New Roman"/>
          <w:sz w:val="20"/>
          <w:szCs w:val="20"/>
        </w:rPr>
        <w:t>,</w:t>
      </w:r>
      <w:r w:rsidR="003F2383" w:rsidRPr="003F2383">
        <w:rPr>
          <w:rFonts w:cs="Times New Roman"/>
          <w:sz w:val="20"/>
          <w:szCs w:val="20"/>
        </w:rPr>
        <w:t xml:space="preserve"> for excellence in teaching. </w:t>
      </w:r>
    </w:p>
    <w:p w:rsidR="00FD6FA5" w:rsidRPr="000D3196" w:rsidRDefault="004D137E" w:rsidP="000D3196">
      <w:pPr>
        <w:spacing w:line="240" w:lineRule="auto"/>
        <w:jc w:val="both"/>
        <w:rPr>
          <w:rFonts w:cs="Times New Roman"/>
          <w:sz w:val="20"/>
          <w:szCs w:val="20"/>
        </w:rPr>
      </w:pPr>
      <w:r>
        <w:rPr>
          <w:rFonts w:cs="Times New Roman"/>
          <w:sz w:val="20"/>
          <w:szCs w:val="20"/>
        </w:rPr>
        <w:t xml:space="preserve">Professor </w:t>
      </w:r>
      <w:r w:rsidR="0025281A" w:rsidRPr="003F2383">
        <w:rPr>
          <w:rFonts w:cs="Times New Roman"/>
          <w:sz w:val="20"/>
          <w:szCs w:val="20"/>
        </w:rPr>
        <w:t xml:space="preserve">Chakraborti </w:t>
      </w:r>
      <w:r w:rsidR="00FD6FA5" w:rsidRPr="003F2383">
        <w:rPr>
          <w:rFonts w:cs="Times New Roman"/>
          <w:sz w:val="20"/>
          <w:szCs w:val="20"/>
        </w:rPr>
        <w:t>assists a number of</w:t>
      </w:r>
      <w:r w:rsidR="00C164C6">
        <w:rPr>
          <w:rFonts w:cs="Times New Roman"/>
          <w:sz w:val="20"/>
          <w:szCs w:val="20"/>
        </w:rPr>
        <w:t xml:space="preserve"> national and</w:t>
      </w:r>
      <w:r w:rsidR="00FD6FA5" w:rsidRPr="003F2383">
        <w:rPr>
          <w:rFonts w:cs="Times New Roman"/>
          <w:sz w:val="20"/>
          <w:szCs w:val="20"/>
        </w:rPr>
        <w:t xml:space="preserve"> international journals, </w:t>
      </w:r>
      <w:r>
        <w:rPr>
          <w:rFonts w:cs="Times New Roman"/>
          <w:sz w:val="20"/>
          <w:szCs w:val="20"/>
        </w:rPr>
        <w:t xml:space="preserve">universities, </w:t>
      </w:r>
      <w:r w:rsidR="00FD6FA5" w:rsidRPr="003F2383">
        <w:rPr>
          <w:rFonts w:cs="Times New Roman"/>
          <w:sz w:val="20"/>
          <w:szCs w:val="20"/>
        </w:rPr>
        <w:t>government and non-governmental agencies as a reviewer. He has presented research seminars, workshops and keynote addresses at conference</w:t>
      </w:r>
      <w:r w:rsidR="003F42A7">
        <w:rPr>
          <w:rFonts w:cs="Times New Roman"/>
          <w:sz w:val="20"/>
          <w:szCs w:val="20"/>
        </w:rPr>
        <w:t xml:space="preserve"> venue</w:t>
      </w:r>
      <w:r w:rsidR="00FD6FA5" w:rsidRPr="003F2383">
        <w:rPr>
          <w:rFonts w:cs="Times New Roman"/>
          <w:sz w:val="20"/>
          <w:szCs w:val="20"/>
        </w:rPr>
        <w:t xml:space="preserve">s around the world.  He has been the organizer of several invited and contributed paper sessions </w:t>
      </w:r>
      <w:r w:rsidR="003F42A7">
        <w:rPr>
          <w:rFonts w:cs="Times New Roman"/>
          <w:sz w:val="20"/>
          <w:szCs w:val="20"/>
        </w:rPr>
        <w:t xml:space="preserve">at various congresses </w:t>
      </w:r>
      <w:r w:rsidR="00F05D5E" w:rsidRPr="003F2383">
        <w:rPr>
          <w:rFonts w:cs="Times New Roman"/>
          <w:sz w:val="20"/>
          <w:szCs w:val="20"/>
        </w:rPr>
        <w:t>and</w:t>
      </w:r>
      <w:r w:rsidR="00FD6FA5" w:rsidRPr="003F2383">
        <w:rPr>
          <w:rFonts w:cs="Times New Roman"/>
          <w:sz w:val="20"/>
          <w:szCs w:val="20"/>
        </w:rPr>
        <w:t xml:space="preserve"> </w:t>
      </w:r>
      <w:r w:rsidR="00F05D5E" w:rsidRPr="003F2383">
        <w:rPr>
          <w:rFonts w:cs="Times New Roman"/>
          <w:sz w:val="20"/>
          <w:szCs w:val="20"/>
        </w:rPr>
        <w:t xml:space="preserve">has just completed </w:t>
      </w:r>
      <w:r w:rsidR="00FD6FA5" w:rsidRPr="003F2383">
        <w:rPr>
          <w:rFonts w:cs="Times New Roman"/>
          <w:sz w:val="20"/>
          <w:szCs w:val="20"/>
        </w:rPr>
        <w:t xml:space="preserve">co-editing a special issue on </w:t>
      </w:r>
      <w:r w:rsidR="00FD6FA5" w:rsidRPr="003F2383">
        <w:rPr>
          <w:rFonts w:cs="Times New Roman"/>
          <w:i/>
          <w:sz w:val="20"/>
          <w:szCs w:val="20"/>
        </w:rPr>
        <w:t>nonparametric statistical process control</w:t>
      </w:r>
      <w:r w:rsidR="00FD6FA5" w:rsidRPr="003F2383">
        <w:rPr>
          <w:rFonts w:cs="Times New Roman"/>
          <w:sz w:val="20"/>
          <w:szCs w:val="20"/>
        </w:rPr>
        <w:t xml:space="preserve"> for </w:t>
      </w:r>
      <w:r w:rsidR="00F05D5E" w:rsidRPr="003F2383">
        <w:rPr>
          <w:rFonts w:cs="Times New Roman"/>
          <w:sz w:val="20"/>
          <w:szCs w:val="20"/>
        </w:rPr>
        <w:t xml:space="preserve">the renowned peer review journal </w:t>
      </w:r>
      <w:r w:rsidR="00FD6FA5" w:rsidRPr="003F2383">
        <w:rPr>
          <w:rFonts w:cs="Times New Roman"/>
          <w:i/>
          <w:sz w:val="20"/>
          <w:szCs w:val="20"/>
        </w:rPr>
        <w:t>Quality and Reliability Engineering International</w:t>
      </w:r>
      <w:r w:rsidR="00F05D5E" w:rsidRPr="003F2383">
        <w:rPr>
          <w:rFonts w:cs="Times New Roman"/>
          <w:sz w:val="20"/>
          <w:szCs w:val="20"/>
        </w:rPr>
        <w:t xml:space="preserve"> co-edited by Professor Doug Montgomery and </w:t>
      </w:r>
      <w:r w:rsidR="000D3196">
        <w:rPr>
          <w:rFonts w:cs="Times New Roman"/>
          <w:sz w:val="20"/>
          <w:szCs w:val="20"/>
        </w:rPr>
        <w:t>published by John Wiley, USA.</w:t>
      </w:r>
    </w:p>
    <w:sectPr w:rsidR="00FD6FA5" w:rsidRPr="000D3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D52"/>
    <w:rsid w:val="000C5AF6"/>
    <w:rsid w:val="000D3196"/>
    <w:rsid w:val="0015592E"/>
    <w:rsid w:val="001B39E7"/>
    <w:rsid w:val="0025281A"/>
    <w:rsid w:val="003F2383"/>
    <w:rsid w:val="003F42A7"/>
    <w:rsid w:val="004616CB"/>
    <w:rsid w:val="004A5D52"/>
    <w:rsid w:val="004C1332"/>
    <w:rsid w:val="004D137E"/>
    <w:rsid w:val="00687A1E"/>
    <w:rsid w:val="006D45C7"/>
    <w:rsid w:val="007117BA"/>
    <w:rsid w:val="008E5226"/>
    <w:rsid w:val="00AE1B1D"/>
    <w:rsid w:val="00B669BF"/>
    <w:rsid w:val="00C164C6"/>
    <w:rsid w:val="00E17F48"/>
    <w:rsid w:val="00F05D5E"/>
    <w:rsid w:val="00F6568C"/>
    <w:rsid w:val="00FD6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5D5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A5D5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5D5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A5D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481214">
      <w:bodyDiv w:val="1"/>
      <w:marLeft w:val="0"/>
      <w:marRight w:val="0"/>
      <w:marTop w:val="0"/>
      <w:marBottom w:val="0"/>
      <w:divBdr>
        <w:top w:val="none" w:sz="0" w:space="0" w:color="auto"/>
        <w:left w:val="none" w:sz="0" w:space="0" w:color="auto"/>
        <w:bottom w:val="none" w:sz="0" w:space="0" w:color="auto"/>
        <w:right w:val="none" w:sz="0" w:space="0" w:color="auto"/>
      </w:divBdr>
      <w:divsChild>
        <w:div w:id="1930192024">
          <w:marLeft w:val="0"/>
          <w:marRight w:val="0"/>
          <w:marTop w:val="0"/>
          <w:marBottom w:val="0"/>
          <w:divBdr>
            <w:top w:val="none" w:sz="0" w:space="0" w:color="auto"/>
            <w:left w:val="none" w:sz="0" w:space="0" w:color="auto"/>
            <w:bottom w:val="none" w:sz="0" w:space="0" w:color="auto"/>
            <w:right w:val="none" w:sz="0" w:space="0" w:color="auto"/>
          </w:divBdr>
          <w:divsChild>
            <w:div w:id="648440582">
              <w:marLeft w:val="0"/>
              <w:marRight w:val="0"/>
              <w:marTop w:val="0"/>
              <w:marBottom w:val="0"/>
              <w:divBdr>
                <w:top w:val="none" w:sz="0" w:space="0" w:color="auto"/>
                <w:left w:val="none" w:sz="0" w:space="0" w:color="auto"/>
                <w:bottom w:val="none" w:sz="0" w:space="0" w:color="auto"/>
                <w:right w:val="none" w:sz="0" w:space="0" w:color="auto"/>
              </w:divBdr>
              <w:divsChild>
                <w:div w:id="1037780301">
                  <w:marLeft w:val="0"/>
                  <w:marRight w:val="0"/>
                  <w:marTop w:val="150"/>
                  <w:marBottom w:val="0"/>
                  <w:divBdr>
                    <w:top w:val="none" w:sz="0" w:space="0" w:color="auto"/>
                    <w:left w:val="none" w:sz="0" w:space="0" w:color="auto"/>
                    <w:bottom w:val="none" w:sz="0" w:space="0" w:color="auto"/>
                    <w:right w:val="none" w:sz="0" w:space="0" w:color="auto"/>
                  </w:divBdr>
                  <w:divsChild>
                    <w:div w:id="1242377252">
                      <w:marLeft w:val="0"/>
                      <w:marRight w:val="0"/>
                      <w:marTop w:val="0"/>
                      <w:marBottom w:val="0"/>
                      <w:divBdr>
                        <w:top w:val="none" w:sz="0" w:space="0" w:color="auto"/>
                        <w:left w:val="none" w:sz="0" w:space="0" w:color="auto"/>
                        <w:bottom w:val="none" w:sz="0" w:space="0" w:color="auto"/>
                        <w:right w:val="none" w:sz="0" w:space="0" w:color="auto"/>
                      </w:divBdr>
                    </w:div>
                    <w:div w:id="265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2FCCE-860C-4D6F-BDDC-758777E7F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Chakraborti, Subhabrata</dc:creator>
  <cp:lastModifiedBy>Subha</cp:lastModifiedBy>
  <cp:revision>12</cp:revision>
  <dcterms:created xsi:type="dcterms:W3CDTF">2015-01-31T22:31:00Z</dcterms:created>
  <dcterms:modified xsi:type="dcterms:W3CDTF">2015-02-01T04:00:00Z</dcterms:modified>
</cp:coreProperties>
</file>